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8C0C8" w14:textId="77777777" w:rsidR="00C26DC7" w:rsidRDefault="00C26DC7">
      <w:pPr>
        <w:rPr>
          <w:rFonts w:cs="Arial"/>
        </w:rPr>
      </w:pPr>
    </w:p>
    <w:p w14:paraId="75D878A5" w14:textId="77777777" w:rsidR="00C26DC7" w:rsidRDefault="00E35272">
      <w:pPr>
        <w:spacing w:line="420" w:lineRule="exact"/>
        <w:jc w:val="center"/>
      </w:pPr>
      <w:proofErr w:type="gramStart"/>
      <w:r>
        <w:rPr>
          <w:b/>
          <w:sz w:val="32"/>
        </w:rPr>
        <w:t>OPEN SOURCE</w:t>
      </w:r>
      <w:proofErr w:type="gramEnd"/>
      <w:r>
        <w:rPr>
          <w:b/>
          <w:sz w:val="32"/>
        </w:rPr>
        <w:t xml:space="preserve"> SOFTWARE NOTICE</w:t>
      </w:r>
    </w:p>
    <w:p w14:paraId="0C993BEE" w14:textId="77777777" w:rsidR="00C26DC7" w:rsidRDefault="00C26DC7">
      <w:pPr>
        <w:spacing w:line="420" w:lineRule="exact"/>
        <w:jc w:val="center"/>
      </w:pPr>
    </w:p>
    <w:p w14:paraId="6D9CDD91" w14:textId="77777777" w:rsidR="00C26DC7" w:rsidRDefault="00E3527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5ED0826" w14:textId="77777777" w:rsidR="00C26DC7" w:rsidRDefault="00C26DC7">
      <w:pPr>
        <w:spacing w:line="420" w:lineRule="exact"/>
        <w:jc w:val="both"/>
        <w:rPr>
          <w:rFonts w:cs="Arial"/>
          <w:snapToGrid/>
        </w:rPr>
      </w:pPr>
    </w:p>
    <w:p w14:paraId="615E7909" w14:textId="77777777" w:rsidR="00C26DC7" w:rsidRDefault="00E3527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056494E" w14:textId="77777777" w:rsidR="00C26DC7" w:rsidRDefault="00E3527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946F28E" w14:textId="77777777" w:rsidR="00C26DC7" w:rsidRDefault="00C26DC7">
      <w:pPr>
        <w:spacing w:line="420" w:lineRule="exact"/>
        <w:jc w:val="both"/>
      </w:pPr>
    </w:p>
    <w:p w14:paraId="01D3F46D" w14:textId="77777777" w:rsidR="00C26DC7" w:rsidRDefault="00E3527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B54BC5A" w14:textId="77777777" w:rsidR="00C26DC7" w:rsidRDefault="00C26DC7">
      <w:pPr>
        <w:pStyle w:val="ad"/>
        <w:spacing w:before="0" w:after="0" w:line="240" w:lineRule="auto"/>
        <w:jc w:val="left"/>
        <w:rPr>
          <w:rFonts w:ascii="Arial" w:hAnsi="Arial" w:cs="Arial"/>
          <w:bCs w:val="0"/>
          <w:sz w:val="21"/>
          <w:szCs w:val="21"/>
        </w:rPr>
      </w:pPr>
    </w:p>
    <w:p w14:paraId="3CCA8D36" w14:textId="77777777" w:rsidR="00C26DC7" w:rsidRDefault="00E3527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kf5-akonadi-calendar 23.08.5</w:t>
      </w:r>
    </w:p>
    <w:p w14:paraId="41982343" w14:textId="77777777" w:rsidR="00C26DC7" w:rsidRDefault="00E35272">
      <w:pPr>
        <w:rPr>
          <w:rFonts w:cs="Arial"/>
          <w:b/>
        </w:rPr>
      </w:pPr>
      <w:r>
        <w:rPr>
          <w:rFonts w:cs="Arial"/>
          <w:b/>
        </w:rPr>
        <w:t xml:space="preserve">Copyright notice: </w:t>
      </w:r>
    </w:p>
    <w:p w14:paraId="048DA898" w14:textId="7FEA5AC5" w:rsidR="00C26DC7" w:rsidRDefault="00E35272">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 SPDX-</w:t>
      </w:r>
      <w:proofErr w:type="spellStart"/>
      <w:r>
        <w:rPr>
          <w:rFonts w:ascii="宋体" w:hAnsi="宋体"/>
          <w:sz w:val="22"/>
        </w:rPr>
        <w:t>FileCont</w:t>
      </w:r>
      <w:r>
        <w:rPr>
          <w:rFonts w:ascii="宋体" w:hAnsi="宋体"/>
          <w:sz w:val="22"/>
        </w:rPr>
        <w:t>ributor</w:t>
      </w:r>
      <w:proofErr w:type="spellEnd"/>
      <w:r>
        <w:rPr>
          <w:rFonts w:ascii="宋体" w:hAnsi="宋体"/>
          <w:sz w:val="22"/>
        </w:rPr>
        <w:t>: Sergio Martins &lt;sergio.martins@kdab.com&gt;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KDAB SPDX-</w:t>
      </w:r>
      <w:proofErr w:type="spellStart"/>
      <w:r>
        <w:rPr>
          <w:rFonts w:ascii="宋体" w:hAnsi="宋体"/>
          <w:sz w:val="22"/>
        </w:rPr>
        <w:t>FileContributor</w:t>
      </w:r>
      <w:proofErr w:type="spellEnd"/>
      <w:r>
        <w:rPr>
          <w:rFonts w:ascii="宋体" w:hAnsi="宋体"/>
          <w:sz w:val="22"/>
        </w:rPr>
        <w:t xml:space="preserve">: Frank </w:t>
      </w:r>
      <w:proofErr w:type="spellStart"/>
      <w:r>
        <w:rPr>
          <w:rFonts w:ascii="宋体" w:hAnsi="宋体"/>
          <w:sz w:val="22"/>
        </w:rPr>
        <w:t>Osterfeld</w:t>
      </w:r>
      <w:proofErr w:type="spellEnd"/>
      <w:r>
        <w:rPr>
          <w:rFonts w:ascii="宋体" w:hAnsi="宋体"/>
          <w:sz w:val="22"/>
        </w:rPr>
        <w:t xml:space="preserve"> &lt;osterfeld@kde.org&gt;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w:t>
      </w:r>
      <w:r>
        <w:rPr>
          <w:rFonts w:ascii="宋体" w:hAnsi="宋体"/>
          <w:sz w:val="22"/>
        </w:rPr>
        <w:t>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 author Tobias Koenig &lt;tokoe@kdab.com&gt;</w:t>
      </w:r>
      <w:r>
        <w:rPr>
          <w:rFonts w:ascii="宋体" w:hAnsi="宋体"/>
          <w:sz w:val="22"/>
        </w:rPr>
        <w:br/>
        <w:t>Copyright (c) 1991, 1999 Free Software Foundatio</w:t>
      </w:r>
      <w:r>
        <w:rPr>
          <w:rFonts w:ascii="宋体" w:hAnsi="宋体"/>
          <w:sz w:val="22"/>
        </w:rPr>
        <w:t>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w:t>
      </w:r>
      <w:r>
        <w:rPr>
          <w:rFonts w:ascii="宋体" w:hAnsi="宋体"/>
          <w:sz w:val="22"/>
        </w:rPr>
        <w:t>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Bertjan</w:t>
      </w:r>
      <w:proofErr w:type="spellEnd"/>
      <w:r>
        <w:rPr>
          <w:rFonts w:ascii="宋体" w:hAnsi="宋体"/>
          <w:sz w:val="22"/>
        </w:rPr>
        <w:t xml:space="preserve"> </w:t>
      </w:r>
      <w:proofErr w:type="spellStart"/>
      <w:r>
        <w:rPr>
          <w:rFonts w:ascii="宋体" w:hAnsi="宋体"/>
          <w:sz w:val="22"/>
        </w:rPr>
        <w:t>Broeksema</w:t>
      </w:r>
      <w:proofErr w:type="spellEnd"/>
      <w:r>
        <w:rPr>
          <w:rFonts w:ascii="宋体" w:hAnsi="宋体"/>
          <w:sz w:val="22"/>
        </w:rPr>
        <w:t xml:space="preserve"> &lt;broeksema@kde.org&gt;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Sandro </w:t>
      </w:r>
      <w:proofErr w:type="spellStart"/>
      <w:r>
        <w:rPr>
          <w:rFonts w:ascii="宋体" w:hAnsi="宋体"/>
          <w:sz w:val="22"/>
        </w:rPr>
        <w:t>Knauß</w:t>
      </w:r>
      <w:proofErr w:type="spellEnd"/>
      <w:r>
        <w:rPr>
          <w:rFonts w:ascii="宋体" w:hAnsi="宋体"/>
          <w:sz w:val="22"/>
        </w:rPr>
        <w:t xml:space="preserve"> &lt;mail@sandroknauss.de&gt;</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2002-2004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Grégory</w:t>
      </w:r>
      <w:proofErr w:type="spellEnd"/>
      <w:r>
        <w:rPr>
          <w:rFonts w:ascii="宋体" w:hAnsi="宋体"/>
          <w:sz w:val="22"/>
        </w:rPr>
        <w:t xml:space="preserve"> </w:t>
      </w:r>
      <w:proofErr w:type="spellStart"/>
      <w:r>
        <w:rPr>
          <w:rFonts w:ascii="宋体" w:hAnsi="宋体"/>
          <w:sz w:val="22"/>
        </w:rPr>
        <w:t>Oe</w:t>
      </w:r>
      <w:r>
        <w:rPr>
          <w:rFonts w:ascii="宋体" w:hAnsi="宋体"/>
          <w:sz w:val="22"/>
        </w:rPr>
        <w:t>streicher</w:t>
      </w:r>
      <w:proofErr w:type="spellEnd"/>
      <w:r>
        <w:rPr>
          <w:rFonts w:ascii="宋体" w:hAnsi="宋体"/>
          <w:sz w:val="22"/>
        </w:rPr>
        <w:t xml:space="preserve"> &lt;greg@kamago.net&gt;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2011-2012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Constantin </w:t>
      </w:r>
      <w:proofErr w:type="spellStart"/>
      <w:r>
        <w:rPr>
          <w:rFonts w:ascii="宋体" w:hAnsi="宋体"/>
          <w:sz w:val="22"/>
        </w:rPr>
        <w:t>Berzan</w:t>
      </w:r>
      <w:proofErr w:type="spellEnd"/>
      <w:r>
        <w:rPr>
          <w:rFonts w:ascii="宋体" w:hAnsi="宋体"/>
          <w:sz w:val="22"/>
        </w:rPr>
        <w:t xml:space="preserve"> &lt;exit3219@gmail.com&gt;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Dimitris </w:t>
      </w:r>
      <w:proofErr w:type="spellStart"/>
      <w:r>
        <w:rPr>
          <w:rFonts w:ascii="宋体" w:hAnsi="宋体"/>
          <w:sz w:val="22"/>
        </w:rPr>
        <w:t>Kardarakos</w:t>
      </w:r>
      <w:proofErr w:type="spellEnd"/>
      <w:r>
        <w:rPr>
          <w:rFonts w:ascii="宋体" w:hAnsi="宋体"/>
          <w:sz w:val="22"/>
        </w:rPr>
        <w:t xml:space="preserve"> &lt;dimka</w:t>
      </w:r>
      <w:r>
        <w:rPr>
          <w:rFonts w:ascii="宋体" w:hAnsi="宋体"/>
          <w:sz w:val="22"/>
        </w:rPr>
        <w:t>rd@posteo.net&gt;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2002-2004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&lt;info@klaralvdalens-datakonsult.se&gt;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Casey Link &lt;unnamedrambler@gmail.com&gt;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Cornelius Schumacher &lt;schumacher@kde.org&gt;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Sérgio</w:t>
      </w:r>
      <w:proofErr w:type="spellEnd"/>
      <w:r>
        <w:rPr>
          <w:rFonts w:ascii="宋体" w:hAnsi="宋体"/>
          <w:sz w:val="22"/>
        </w:rPr>
        <w:t xml:space="preserve"> Martins &lt;sergio.martins@kdab.com&gt;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2012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Reinhold </w:t>
      </w:r>
      <w:proofErr w:type="spellStart"/>
      <w:r>
        <w:rPr>
          <w:rFonts w:ascii="宋体" w:hAnsi="宋体"/>
          <w:sz w:val="22"/>
        </w:rPr>
        <w:t>Kainhofer</w:t>
      </w:r>
      <w:proofErr w:type="spellEnd"/>
      <w:r>
        <w:rPr>
          <w:rFonts w:ascii="宋体" w:hAnsi="宋体"/>
          <w:sz w:val="22"/>
        </w:rPr>
        <w:t xml:space="preserve"> &lt;re</w:t>
      </w:r>
      <w:r>
        <w:rPr>
          <w:rFonts w:ascii="宋体" w:hAnsi="宋体"/>
          <w:sz w:val="22"/>
        </w:rPr>
        <w:t>inhold@kainhofer.com&gt;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2010-2011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 SPDX-</w:t>
      </w:r>
      <w:proofErr w:type="spellStart"/>
      <w:r>
        <w:rPr>
          <w:rFonts w:ascii="宋体" w:hAnsi="宋体"/>
          <w:sz w:val="22"/>
        </w:rPr>
        <w:t>FileContributor</w:t>
      </w:r>
      <w:proofErr w:type="spellEnd"/>
      <w:r>
        <w:rPr>
          <w:rFonts w:ascii="宋体" w:hAnsi="宋体"/>
          <w:sz w:val="22"/>
        </w:rPr>
        <w:t xml:space="preserve">: </w:t>
      </w:r>
      <w:proofErr w:type="spellStart"/>
      <w:r>
        <w:rPr>
          <w:rFonts w:ascii="宋体" w:hAnsi="宋体"/>
          <w:sz w:val="22"/>
        </w:rPr>
        <w:t>Bertjan</w:t>
      </w:r>
      <w:proofErr w:type="spellEnd"/>
      <w:r>
        <w:rPr>
          <w:rFonts w:ascii="宋体" w:hAnsi="宋体"/>
          <w:sz w:val="22"/>
        </w:rPr>
        <w:t xml:space="preserve"> </w:t>
      </w:r>
      <w:proofErr w:type="spellStart"/>
      <w:r>
        <w:rPr>
          <w:rFonts w:ascii="宋体" w:hAnsi="宋体"/>
          <w:sz w:val="22"/>
        </w:rPr>
        <w:t>Broeksema</w:t>
      </w:r>
      <w:proofErr w:type="spellEnd"/>
      <w:r>
        <w:rPr>
          <w:rFonts w:ascii="宋体" w:hAnsi="宋体"/>
          <w:sz w:val="22"/>
        </w:rPr>
        <w:t xml:space="preserve"> &lt;broeksema@kde.org&gt;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xml:space="preserve">: 1998 Barry D </w:t>
      </w:r>
      <w:proofErr w:type="spellStart"/>
      <w:r>
        <w:rPr>
          <w:rFonts w:ascii="宋体" w:hAnsi="宋体"/>
          <w:sz w:val="22"/>
        </w:rPr>
        <w:t>Benowitz</w:t>
      </w:r>
      <w:proofErr w:type="spellEnd"/>
      <w:r>
        <w:rPr>
          <w:rFonts w:ascii="宋体" w:hAnsi="宋体"/>
          <w:sz w:val="22"/>
        </w:rPr>
        <w:t xml:space="preserve"> &lt;b.benowitz@telesciences.com&gt;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Allen Winter &lt;winter@kde.org&gt;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2001-2003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2009-2010 Tobias Koenig &lt;tok</w:t>
      </w:r>
      <w:r>
        <w:rPr>
          <w:rFonts w:ascii="宋体" w:hAnsi="宋体"/>
          <w:sz w:val="22"/>
        </w:rPr>
        <w:t>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Thomas </w:t>
      </w:r>
      <w:proofErr w:type="spellStart"/>
      <w:r>
        <w:rPr>
          <w:rFonts w:ascii="宋体" w:hAnsi="宋体"/>
          <w:sz w:val="22"/>
        </w:rPr>
        <w:t>Thrainer</w:t>
      </w:r>
      <w:proofErr w:type="spellEnd"/>
      <w:r>
        <w:rPr>
          <w:rFonts w:ascii="宋体" w:hAnsi="宋体"/>
          <w:sz w:val="22"/>
        </w:rPr>
        <w:t xml:space="preserve"> &lt;tomt@gmx.at&gt;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Sandro </w:t>
      </w:r>
      <w:proofErr w:type="spellStart"/>
      <w:r>
        <w:rPr>
          <w:rFonts w:ascii="宋体" w:hAnsi="宋体"/>
          <w:sz w:val="22"/>
        </w:rPr>
        <w:t>Knauß</w:t>
      </w:r>
      <w:proofErr w:type="spellEnd"/>
      <w:r>
        <w:rPr>
          <w:rFonts w:ascii="宋体" w:hAnsi="宋体"/>
          <w:sz w:val="22"/>
        </w:rPr>
        <w:t xml:space="preserve"> &lt;knauss@kolabsys.com&gt;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2010-2012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Claudio </w:t>
      </w:r>
      <w:proofErr w:type="spellStart"/>
      <w:r>
        <w:rPr>
          <w:rFonts w:ascii="宋体" w:hAnsi="宋体"/>
          <w:sz w:val="22"/>
        </w:rPr>
        <w:t>Cambra</w:t>
      </w:r>
      <w:proofErr w:type="spellEnd"/>
      <w:r>
        <w:rPr>
          <w:rFonts w:ascii="宋体" w:hAnsi="宋体"/>
          <w:sz w:val="22"/>
        </w:rPr>
        <w:t xml:space="preserve"> &lt;claudio.cambra@gmail.com&gt;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Tobias Fella &lt;fella@posteo.de</w:t>
      </w:r>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Sandro </w:t>
      </w:r>
      <w:proofErr w:type="spellStart"/>
      <w:r>
        <w:rPr>
          <w:rFonts w:ascii="宋体" w:hAnsi="宋体"/>
          <w:sz w:val="22"/>
        </w:rPr>
        <w:t>Knauß</w:t>
      </w:r>
      <w:proofErr w:type="spellEnd"/>
      <w:r>
        <w:rPr>
          <w:rFonts w:ascii="宋体" w:hAnsi="宋体"/>
          <w:sz w:val="22"/>
        </w:rPr>
        <w:t xml:space="preserve"> &lt;knauss@kolabsys.com&gt;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2011-2013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2011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1998, 1999, 2000, 2001, 2002, 2003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2012-2013 </w:t>
      </w:r>
      <w:proofErr w:type="spellStart"/>
      <w:r>
        <w:rPr>
          <w:rFonts w:ascii="宋体" w:hAnsi="宋体"/>
          <w:sz w:val="22"/>
        </w:rPr>
        <w:t>Sérgio</w:t>
      </w:r>
      <w:proofErr w:type="spellEnd"/>
      <w:r>
        <w:rPr>
          <w:rFonts w:ascii="宋体" w:hAnsi="宋体"/>
          <w:sz w:val="22"/>
        </w:rPr>
        <w:t xml:space="preserve"> Marti</w:t>
      </w:r>
      <w:r>
        <w:rPr>
          <w:rFonts w:ascii="宋体" w:hAnsi="宋体"/>
          <w:sz w:val="22"/>
        </w:rPr>
        <w:t>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 SPDX-</w:t>
      </w:r>
      <w:proofErr w:type="spellStart"/>
      <w:r>
        <w:rPr>
          <w:rFonts w:ascii="宋体" w:hAnsi="宋体"/>
          <w:sz w:val="22"/>
        </w:rPr>
        <w:t>FileContributor</w:t>
      </w:r>
      <w:proofErr w:type="spellEnd"/>
      <w:r>
        <w:rPr>
          <w:rFonts w:ascii="宋体" w:hAnsi="宋体"/>
          <w:sz w:val="22"/>
        </w:rPr>
        <w:t xml:space="preserve">: </w:t>
      </w:r>
      <w:proofErr w:type="spellStart"/>
      <w:r>
        <w:rPr>
          <w:rFonts w:ascii="宋体" w:hAnsi="宋体"/>
          <w:sz w:val="22"/>
        </w:rPr>
        <w:t>Bertjan</w:t>
      </w:r>
      <w:proofErr w:type="spellEnd"/>
      <w:r>
        <w:rPr>
          <w:rFonts w:ascii="宋体" w:hAnsi="宋体"/>
          <w:sz w:val="22"/>
        </w:rPr>
        <w:t xml:space="preserve"> </w:t>
      </w:r>
      <w:proofErr w:type="spellStart"/>
      <w:r>
        <w:rPr>
          <w:rFonts w:ascii="宋体" w:hAnsi="宋体"/>
          <w:sz w:val="22"/>
        </w:rPr>
        <w:t>Broeksema</w:t>
      </w:r>
      <w:proofErr w:type="spellEnd"/>
      <w:r>
        <w:rPr>
          <w:rFonts w:ascii="宋体" w:hAnsi="宋体"/>
          <w:sz w:val="22"/>
        </w:rPr>
        <w:t xml:space="preserve"> &lt;broeksema@kde.org&gt;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2004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Bruno </w:t>
      </w:r>
      <w:proofErr w:type="spellStart"/>
      <w:r>
        <w:rPr>
          <w:rFonts w:ascii="宋体" w:hAnsi="宋体"/>
          <w:sz w:val="22"/>
        </w:rPr>
        <w:t>Virlet</w:t>
      </w:r>
      <w:proofErr w:type="spellEnd"/>
      <w:r>
        <w:rPr>
          <w:rFonts w:ascii="宋体" w:hAnsi="宋体"/>
          <w:sz w:val="22"/>
        </w:rPr>
        <w:t xml:space="preserve"> &lt;bvirlet@kdemail.net&gt;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2004 Cornelius Schumacher &lt;schumacher@kd</w:t>
      </w:r>
      <w:r>
        <w:rPr>
          <w:rFonts w:ascii="宋体" w:hAnsi="宋体"/>
          <w:sz w:val="22"/>
        </w:rPr>
        <w:t>e.org&gt;</w:t>
      </w:r>
      <w:r>
        <w:rPr>
          <w:rFonts w:ascii="宋体" w:hAnsi="宋体"/>
          <w:sz w:val="22"/>
        </w:rPr>
        <w:br/>
      </w:r>
    </w:p>
    <w:p w14:paraId="49898E3C" w14:textId="77777777" w:rsidR="00C26DC7" w:rsidRDefault="00E35272">
      <w:pPr>
        <w:spacing w:line="420" w:lineRule="exact"/>
      </w:pPr>
      <w:r>
        <w:rPr>
          <w:b/>
          <w:sz w:val="24"/>
        </w:rPr>
        <w:t xml:space="preserve">License: </w:t>
      </w:r>
      <w:r>
        <w:t>LGPLv2+</w:t>
      </w:r>
    </w:p>
    <w:p w14:paraId="3D22646C" w14:textId="77777777" w:rsidR="00C26DC7" w:rsidRDefault="00E35272">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lastRenderedPageBreak/>
        <w:br/>
        <w:t xml:space="preserve">Everyone is permitted to copy and distribute verbatim copies of </w:t>
      </w:r>
      <w:r>
        <w:rPr>
          <w:rFonts w:ascii="Times New Roman" w:hAnsi="Times New Roman"/>
        </w:rPr>
        <w:t>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w:t>
      </w:r>
      <w:r>
        <w:rPr>
          <w:rFonts w:ascii="Times New Roman" w:hAnsi="Times New Roman"/>
        </w:rPr>
        <w:t>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w:t>
      </w:r>
      <w:r>
        <w:rPr>
          <w:rFonts w:ascii="Times New Roman" w:hAnsi="Times New Roman"/>
        </w:rPr>
        <w:t>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w:t>
      </w:r>
      <w:r>
        <w:rPr>
          <w:rFonts w:ascii="Times New Roman" w:hAnsi="Times New Roman"/>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Fonts w:ascii="Times New Roman" w:hAnsi="Times New Roman"/>
        </w:rPr>
        <w:t>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w:t>
      </w:r>
      <w:r>
        <w:rPr>
          <w:rFonts w:ascii="Times New Roman" w:hAnsi="Times New Roman"/>
        </w:rPr>
        <w:t>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w:t>
      </w:r>
      <w:r>
        <w:rPr>
          <w:rFonts w:ascii="Times New Roman" w:hAnsi="Times New Roman"/>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Fonts w:ascii="Times New Roman" w:hAnsi="Times New Roman"/>
        </w:rPr>
        <w: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w:t>
      </w:r>
      <w:r>
        <w:rPr>
          <w:rFonts w:ascii="Times New Roman" w:hAnsi="Times New Roman"/>
        </w:rPr>
        <w:t>butor's protection, we want to make certain that everyone understands that there is no warranty for this free library. If the library is modified by someone else and passed on, we want its recipients to know that what they have is not the original version,</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w:t>
      </w:r>
      <w:r>
        <w:rPr>
          <w:rFonts w:ascii="Times New Roman" w:hAnsi="Times New Roman"/>
        </w:rPr>
        <w:t>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w:t>
      </w:r>
      <w:r>
        <w:rPr>
          <w:rFonts w:ascii="Times New Roman" w:hAnsi="Times New Roman"/>
        </w:rPr>
        <w:t>es, is covered by the ordinary GNU General Public License, which was designed for utility programs. This license, the GNU Library General Public License, applies to certain designated libraries. This license is quite different from the ordinary one; be sur</w:t>
      </w:r>
      <w:r>
        <w:rPr>
          <w:rFonts w:ascii="Times New Roman" w:hAnsi="Times New Roman"/>
        </w:rPr>
        <w:t>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w:t>
      </w:r>
      <w:r>
        <w:rPr>
          <w:rFonts w:ascii="Times New Roman" w:hAnsi="Times New Roman"/>
        </w:rPr>
        <w:t>nd simply using it. Linking a program with a library, without changing the library, is in some sense simply using the library, and is analogous to running a utility program or application program. However, in a textual and legal sense, the linked executabl</w:t>
      </w:r>
      <w:r>
        <w:rPr>
          <w:rFonts w:ascii="Times New Roman" w:hAnsi="Times New Roman"/>
        </w:rPr>
        <w:t>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w:t>
      </w:r>
      <w:r>
        <w:rPr>
          <w:rFonts w:ascii="Times New Roman" w:hAnsi="Times New Roman"/>
        </w:rPr>
        <w:t>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w:t>
      </w:r>
      <w:r>
        <w:rPr>
          <w:rFonts w:ascii="Times New Roman" w:hAnsi="Times New Roman"/>
        </w:rPr>
        <w:t xml:space="preserve"> libraries themselves. This Library General Public License is intended to permit developers of non-free programs to use free libraries, while preserving your freedom as a user of such programs to change the </w:t>
      </w:r>
      <w:r>
        <w:rPr>
          <w:rFonts w:ascii="Times New Roman" w:hAnsi="Times New Roman"/>
        </w:rPr>
        <w:lastRenderedPageBreak/>
        <w:t>free libraries that are incorporated in them. (We</w:t>
      </w:r>
      <w:r>
        <w:rPr>
          <w:rFonts w:ascii="Times New Roman" w:hAnsi="Times New Roman"/>
        </w:rPr>
        <w:t xml:space="preserv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w:t>
      </w:r>
      <w:r>
        <w:rPr>
          <w:rFonts w:ascii="Times New Roman" w:hAnsi="Times New Roman"/>
        </w:rPr>
        <w:t>tions for copying, distribution and modification follow. Pay close attention to the difference between a "work based on the library" and a "work that uses the library". The former contains code derived from the library, while the latter only works together</w:t>
      </w:r>
      <w:r>
        <w:rPr>
          <w:rFonts w:ascii="Times New Roman" w:hAnsi="Times New Roman"/>
        </w:rPr>
        <w:t xml:space="preserve">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t>
      </w:r>
      <w:r>
        <w:rPr>
          <w:rFonts w:ascii="Times New Roman" w:hAnsi="Times New Roman"/>
        </w:rPr>
        <w: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w:t>
      </w:r>
      <w:r>
        <w:rPr>
          <w:rFonts w:ascii="Times New Roman" w:hAnsi="Times New Roman"/>
        </w:rPr>
        <w:t xml:space="preserve">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w:t>
      </w:r>
      <w:r>
        <w:rPr>
          <w:rFonts w:ascii="Times New Roman" w:hAnsi="Times New Roman"/>
        </w:rPr>
        <w:t xml:space="preserve">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containing the Library or a portion of it, either verbatim or with modifications and/or tr</w:t>
      </w:r>
      <w:r>
        <w:rPr>
          <w:rFonts w:ascii="Times New Roman" w:hAnsi="Times New Roman"/>
        </w:rPr>
        <w:t>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w:t>
      </w:r>
      <w:r>
        <w:rPr>
          <w:rFonts w:ascii="Times New Roman" w:hAnsi="Times New Roman"/>
        </w:rPr>
        <w:t>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w:t>
      </w:r>
      <w:r>
        <w:rPr>
          <w:rFonts w:ascii="Times New Roman" w:hAnsi="Times New Roman"/>
        </w:rPr>
        <w:t xml:space="preserve">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w:t>
      </w:r>
      <w:r>
        <w:rPr>
          <w:rFonts w:ascii="Times New Roman" w:hAnsi="Times New Roman"/>
        </w:rPr>
        <w:lastRenderedPageBreak/>
        <w:t>only if its contents constitute a work based on the Library (independent of the use of th</w:t>
      </w:r>
      <w:r>
        <w:rPr>
          <w:rFonts w:ascii="Times New Roman" w:hAnsi="Times New Roman"/>
        </w:rPr>
        <w:t xml:space="preserve">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w:t>
      </w:r>
      <w:r>
        <w:rPr>
          <w:rFonts w:ascii="Times New Roman" w:hAnsi="Times New Roman"/>
        </w:rPr>
        <w:t xml:space="preserve">um, provided that you conspicuously and appropriately publish on each copy an appropriate copyright notice and disclaimer of warranty; keep intact all the notices that refer to this License and to the absence of any warranty; and distribute a copy of this </w:t>
      </w:r>
      <w:r>
        <w:rPr>
          <w:rFonts w:ascii="Times New Roman" w:hAnsi="Times New Roman"/>
        </w:rPr>
        <w:t>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w:t>
      </w:r>
      <w:r>
        <w:rPr>
          <w:rFonts w:ascii="Times New Roman" w:hAnsi="Times New Roman"/>
        </w:rPr>
        <w:t>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w:t>
      </w:r>
      <w:r>
        <w:rPr>
          <w:rFonts w:ascii="Times New Roman" w:hAnsi="Times New Roman"/>
        </w:rPr>
        <w:t>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w:t>
      </w:r>
      <w:r>
        <w:rPr>
          <w:rFonts w:ascii="Times New Roman" w:hAnsi="Times New Roman"/>
        </w:rPr>
        <w:t>d Library refers to a function or a table of data to be supplied by an application program that uses the facility, other than as an argument passed when the facility is invoked, then you must make a good faith effort to ensure that, in the event an applica</w:t>
      </w:r>
      <w:r>
        <w:rPr>
          <w:rFonts w:ascii="Times New Roman" w:hAnsi="Times New Roman"/>
        </w:rPr>
        <w:t>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w:t>
      </w:r>
      <w:r>
        <w:rPr>
          <w:rFonts w:ascii="Times New Roman" w:hAnsi="Times New Roman"/>
        </w:rPr>
        <w:t xml:space="preserve">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w:t>
      </w:r>
      <w:r>
        <w:rPr>
          <w:rFonts w:ascii="Times New Roman" w:hAnsi="Times New Roman"/>
        </w:rPr>
        <w:t xml:space="preserve">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works in themselves, then this License, and its terms, do not apply to those sections</w:t>
      </w:r>
      <w:r>
        <w:rPr>
          <w:rFonts w:ascii="Times New Roman" w:hAnsi="Times New Roman"/>
        </w:rPr>
        <w:t xml:space="preserve"> when you distribute them as separate works. But when you distribute the same sections as part of a whole which is a work based on the Library, the distribution of the whole </w:t>
      </w:r>
      <w:r>
        <w:rPr>
          <w:rFonts w:ascii="Times New Roman" w:hAnsi="Times New Roman"/>
        </w:rPr>
        <w:lastRenderedPageBreak/>
        <w:t>must be on the terms of this License, whose permissions for other licensees extend</w:t>
      </w:r>
      <w:r>
        <w:rPr>
          <w:rFonts w:ascii="Times New Roman" w:hAnsi="Times New Roman"/>
        </w:rPr>
        <w:t xml:space="preserve">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w:t>
      </w:r>
      <w:r>
        <w:rPr>
          <w:rFonts w:ascii="Times New Roman" w:hAnsi="Times New Roman"/>
        </w:rPr>
        <w:t xml:space="preserv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w:t>
      </w:r>
      <w:r>
        <w:rPr>
          <w:rFonts w:ascii="Times New Roman" w:hAnsi="Times New Roman"/>
        </w:rPr>
        <w:t>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w:t>
      </w:r>
      <w:r>
        <w:rPr>
          <w:rFonts w:ascii="Times New Roman" w:hAnsi="Times New Roman"/>
        </w:rPr>
        <w:t xml:space="preserve"> so that they refer to the ordinary GNU General Public License, version 2, instead of to this License. (If a newer version than version 2 of the ordinary GNU General Public License has appeared, then you can specify that version instead if you wish.) Do no</w:t>
      </w:r>
      <w:r>
        <w:rPr>
          <w:rFonts w:ascii="Times New Roman" w:hAnsi="Times New Roman"/>
        </w:rPr>
        <w:t>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w:t>
      </w:r>
      <w:r>
        <w:rPr>
          <w:rFonts w:ascii="Times New Roman" w:hAnsi="Times New Roman"/>
        </w:rPr>
        <w:t xml:space="preserve">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w:t>
      </w:r>
      <w:r>
        <w:rPr>
          <w:rFonts w:ascii="Times New Roman" w:hAnsi="Times New Roman"/>
        </w:rPr>
        <w:t>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w:t>
      </w:r>
      <w:r>
        <w:rPr>
          <w:rFonts w:ascii="Times New Roman" w:hAnsi="Times New Roman"/>
        </w:rPr>
        <w:t>e is made by offering access to copy from a designated place, then offering equivalent access to copy the source code from the same place satisfies the requirement to distribute the source code, even though third parties are not compelled to copy the sourc</w:t>
      </w:r>
      <w:r>
        <w:rPr>
          <w:rFonts w:ascii="Times New Roman" w:hAnsi="Times New Roman"/>
        </w:rPr>
        <w:t>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linked with it, is called a "work that uses the Library". Such a work, in isolation, is not</w:t>
      </w:r>
      <w:r>
        <w:rPr>
          <w:rFonts w:ascii="Times New Roman" w:hAnsi="Times New Roman"/>
        </w:rPr>
        <w:t xml:space="preserve">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r>
      <w:r>
        <w:rPr>
          <w:rFonts w:ascii="Times New Roman" w:hAnsi="Times New Roman"/>
        </w:rPr>
        <w:lastRenderedPageBreak/>
        <w:t>However, linking a "work that uses the Library" with the Library creates an executable that is a derivative of the Library (because it contains portions of the Librar</w:t>
      </w:r>
      <w:r>
        <w:rPr>
          <w:rFonts w:ascii="Times New Roman" w:hAnsi="Times New Roman"/>
        </w:rPr>
        <w:t>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w:t>
      </w:r>
      <w:r>
        <w:rPr>
          <w:rFonts w:ascii="Times New Roman" w:hAnsi="Times New Roman"/>
        </w:rPr>
        <w:t xml:space="preserve">ary, the object code for the work may be a derivative work of the Library even though the source code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w:t>
      </w:r>
      <w:r>
        <w:rPr>
          <w:rFonts w:ascii="Times New Roman" w:hAnsi="Times New Roman"/>
        </w:rPr>
        <w:t>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w:t>
      </w:r>
      <w:r>
        <w:rPr>
          <w:rFonts w:ascii="Times New Roman" w:hAnsi="Times New Roman"/>
        </w:rPr>
        <w:t xml:space="preserve">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w:t>
      </w:r>
      <w:r>
        <w:rPr>
          <w:rFonts w:ascii="Times New Roman" w:hAnsi="Times New Roman"/>
        </w:rPr>
        <w:t xml:space="preserve">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w:t>
      </w:r>
      <w:r>
        <w:rPr>
          <w:rFonts w:ascii="Times New Roman" w:hAnsi="Times New Roman"/>
        </w:rPr>
        <w:t>rk that uses the Library" with the Library to produce a work containing portions of the Library, and distribute that work under terms of your choice, provided that the terms permit modification of the work for the customer's own use and reverse engineering</w:t>
      </w:r>
      <w:r>
        <w:rPr>
          <w:rFonts w:ascii="Times New Roman" w:hAnsi="Times New Roman"/>
        </w:rPr>
        <w:t xml:space="preserve">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w:t>
      </w:r>
      <w:r>
        <w:rPr>
          <w:rFonts w:ascii="Times New Roman" w:hAnsi="Times New Roman"/>
        </w:rPr>
        <w:t xml:space="preserve">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w:t>
      </w:r>
      <w:r>
        <w:rPr>
          <w:rFonts w:ascii="Times New Roman" w:hAnsi="Times New Roman"/>
        </w:rPr>
        <w:t>g machine-readable source code for the Library including whatever changes were used in the work (which must be distributed under Sections 1 and 2 above); and, if the work is an executable linked with the Library, with the complete machine-readable "work th</w:t>
      </w:r>
      <w:r>
        <w:rPr>
          <w:rFonts w:ascii="Times New Roman" w:hAnsi="Times New Roman"/>
        </w:rPr>
        <w:t xml:space="preserve">at uses the Library", as object code and/or source code, so that the user can modify the Library and then relink to produce a modified </w:t>
      </w:r>
      <w:r>
        <w:rPr>
          <w:rFonts w:ascii="Times New Roman" w:hAnsi="Times New Roman"/>
        </w:rPr>
        <w:lastRenderedPageBreak/>
        <w:t>executable containing the modified Library. (It is understood that the user who changes the contents of definitions files</w:t>
      </w:r>
      <w:r>
        <w:rPr>
          <w:rFonts w:ascii="Times New Roman" w:hAnsi="Times New Roman"/>
        </w:rPr>
        <w:t xml:space="preserve">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w:t>
      </w:r>
      <w:r>
        <w:rPr>
          <w:rFonts w:ascii="Times New Roman" w:hAnsi="Times New Roman"/>
        </w:rPr>
        <w:t>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 xml:space="preserve">d) Verify that </w:t>
      </w:r>
      <w:r>
        <w:rPr>
          <w:rFonts w:ascii="Times New Roman" w:hAnsi="Times New Roman"/>
        </w:rPr>
        <w:t>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w:t>
      </w:r>
      <w:r>
        <w:rPr>
          <w:rFonts w:ascii="Times New Roman" w:hAnsi="Times New Roman"/>
        </w:rPr>
        <w:t>e from it. However, as a special exception, the source code distributed need not include anything that is normally distributed (in either source or binary form) with the major components (compiler, kernel, and so on) of the operating system on which the ex</w:t>
      </w:r>
      <w:r>
        <w:rPr>
          <w:rFonts w:ascii="Times New Roman" w:hAnsi="Times New Roman"/>
        </w:rPr>
        <w:t>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w:t>
      </w:r>
      <w:r>
        <w:rPr>
          <w:rFonts w:ascii="Times New Roman" w:hAnsi="Times New Roman"/>
        </w:rPr>
        <w:t xml:space="preserve">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w:t>
      </w:r>
      <w:r>
        <w:rPr>
          <w:rFonts w:ascii="Times New Roman" w:hAnsi="Times New Roman"/>
        </w:rPr>
        <w:t>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w:t>
      </w:r>
      <w:r>
        <w:rPr>
          <w:rFonts w:ascii="Times New Roman" w:hAnsi="Times New Roman"/>
        </w:rPr>
        <w:t>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w:t>
      </w:r>
      <w:r>
        <w:rPr>
          <w:rFonts w:ascii="Times New Roman" w:hAnsi="Times New Roman"/>
        </w:rPr>
        <w:t xml:space="preserv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w:t>
      </w:r>
      <w:r>
        <w:rPr>
          <w:rFonts w:ascii="Times New Roman" w:hAnsi="Times New Roman"/>
        </w:rPr>
        <w:t xml:space="preserve">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received copies, or rights, from you under this License will not have their licenses terminated so </w:t>
      </w:r>
      <w:r>
        <w:rPr>
          <w:rFonts w:ascii="Times New Roman" w:hAnsi="Times New Roman"/>
        </w:rPr>
        <w:t>long as such parties remain in full compliance.</w:t>
      </w:r>
      <w:r>
        <w:rPr>
          <w:rFonts w:ascii="Times New Roman" w:hAnsi="Times New Roman"/>
        </w:rPr>
        <w:br/>
        <w:t xml:space="preserve">9. You are not required to accept this License, since you have not signed it. However, nothing else grants you </w:t>
      </w:r>
      <w:r>
        <w:rPr>
          <w:rFonts w:ascii="Times New Roman" w:hAnsi="Times New Roman"/>
        </w:rPr>
        <w:lastRenderedPageBreak/>
        <w:t xml:space="preserve">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w:t>
      </w:r>
      <w:r>
        <w:rPr>
          <w:rFonts w:ascii="Times New Roman" w:hAnsi="Times New Roman"/>
        </w:rPr>
        <w:t xml:space="preserve">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License to do so, and all its terms and conditions for copying, distributing or modif</w:t>
      </w:r>
      <w:r>
        <w:rPr>
          <w:rFonts w:ascii="Times New Roman" w:hAnsi="Times New Roman"/>
        </w:rPr>
        <w:t>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original licensor to copy, distribute, link with or modify the Library subject to </w:t>
      </w:r>
      <w:r>
        <w:rPr>
          <w:rFonts w:ascii="Times New Roman" w:hAnsi="Times New Roman"/>
        </w:rPr>
        <w:t>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w:t>
      </w:r>
      <w:r>
        <w:rPr>
          <w:rFonts w:ascii="Times New Roman" w:hAnsi="Times New Roman"/>
        </w:rPr>
        <w:t>t or allegation of patent infringement or for any other reason (not limited to patent issues), conditions are imposed on you (whether by court order, agreement or otherwise) that contradict the conditions of this License, they do not excuse you from the co</w:t>
      </w:r>
      <w:r>
        <w:rPr>
          <w:rFonts w:ascii="Times New Roman" w:hAnsi="Times New Roman"/>
        </w:rPr>
        <w:t xml:space="preserve">nditions of this License. If you cannot distribute so as to satisfy simultaneously your obligations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w:t>
      </w:r>
      <w:r>
        <w:rPr>
          <w:rFonts w:ascii="Times New Roman" w:hAnsi="Times New Roman"/>
        </w:rPr>
        <w:t>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w:t>
      </w:r>
      <w:r>
        <w:rPr>
          <w:rFonts w:ascii="Times New Roman" w:hAnsi="Times New Roman"/>
        </w:rPr>
        <w:t xml:space="preserve">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w:t>
      </w:r>
      <w:r>
        <w:rPr>
          <w:rFonts w:ascii="Times New Roman" w:hAnsi="Times New Roman"/>
        </w:rPr>
        <w:t>induce you to infringe any patents or other property right claims or to contest validity of any such claims; this section has the sole purpose of protecting the integrity of the free software distribution system which is implemented by public license pract</w:t>
      </w:r>
      <w:r>
        <w:rPr>
          <w:rFonts w:ascii="Times New Roman" w:hAnsi="Times New Roman"/>
        </w:rPr>
        <w:t>ices. Many people have made generous contributions to the wide range of software distributed through that system in reliance on consistent application of that system; it is up to the author/donor to decide if he or she is willing to distribute software thr</w:t>
      </w:r>
      <w:r>
        <w:rPr>
          <w:rFonts w:ascii="Times New Roman" w:hAnsi="Times New Roman"/>
        </w:rPr>
        <w:t>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w:t>
      </w:r>
      <w:r>
        <w:rPr>
          <w:rFonts w:ascii="Times New Roman" w:hAnsi="Times New Roman"/>
        </w:rPr>
        <w:t xml:space="preserve"> countries either by patents or by copyrighted interfaces, the original copyright holder who places the Library under this License may add an explicit geographical distribution limitation excluding those countries, so that distribution is permitted only in</w:t>
      </w:r>
      <w:r>
        <w:rPr>
          <w:rFonts w:ascii="Times New Roman" w:hAnsi="Times New Roman"/>
        </w:rPr>
        <w:t xml:space="preserve">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t>13. The Free Software Foundation may publish revised and/or new versions of the Library General Public License from tim</w:t>
      </w:r>
      <w:r>
        <w:rPr>
          <w:rFonts w:ascii="Times New Roman" w:hAnsi="Times New Roman"/>
        </w:rPr>
        <w:t>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w:t>
      </w:r>
      <w:r>
        <w:rPr>
          <w:rFonts w:ascii="Times New Roman" w:hAnsi="Times New Roman"/>
        </w:rPr>
        <w:t>ich applies to it and "any later version", you have the option of following the terms and conditions either of that version or of any later version published by the Free Software Foundation. If the Library does not specify a license version number, you may</w:t>
      </w:r>
      <w:r>
        <w:rPr>
          <w:rFonts w:ascii="Times New Roman" w:hAnsi="Times New Roman"/>
        </w:rPr>
        <w:t xml:space="preserve">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t>
      </w:r>
      <w:r>
        <w:rPr>
          <w:rFonts w:ascii="Times New Roman" w:hAnsi="Times New Roman"/>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Fonts w:ascii="Times New Roman" w:hAnsi="Times New Roman"/>
        </w:rPr>
        <w:t>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w:t>
      </w:r>
      <w:r>
        <w:rPr>
          <w:rFonts w:ascii="Times New Roman" w:hAnsi="Times New Roman"/>
        </w:rPr>
        <w:t>T HOLDERS AND/OR OTHER PARTIES PROVIDE THE LIBRARY "AS IS" WITHOUT WARRANTY OF ANY KIND, EITHER EXPRESSED OR IMPLIED, INCLUDING, BUT NOT LIMITED TO, THE IMPLIED WARRANTIES OF MERCHANTABILITY AND FITNESS FOR A PARTICULAR PURPOSE. THE ENTIRE RISK AS TO THE Q</w:t>
      </w:r>
      <w:r>
        <w:rPr>
          <w:rFonts w:ascii="Times New Roman" w:hAnsi="Times New Roman"/>
        </w:rPr>
        <w:t>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w:t>
      </w:r>
      <w:r>
        <w:rPr>
          <w:rFonts w:ascii="Times New Roman" w:hAnsi="Times New Roman"/>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Fonts w:ascii="Times New Roman" w:hAnsi="Times New Roman"/>
        </w:rPr>
        <w:t>NOT LIMITED TO LOSS OF DATA OR DATA BEING RENDERED INACCURATE OR LOSSES SUSTAINED BY YOU OR THIRD PARTIES OR A FAILURE OF THE LIBRARY TO OPERATE WITH ANY OTHER SOFTWARE), EVEN IF SUCH HOLDER OR OTHER PARTY HAS BEEN ADVISED OF THE POSSIBILITY OF SUCH DAMAGE</w:t>
      </w:r>
      <w:r>
        <w:rPr>
          <w:rFonts w:ascii="Times New Roman" w:hAnsi="Times New Roman"/>
        </w:rPr>
        <w:t>S.</w:t>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w:t>
      </w:r>
      <w:r>
        <w:rPr>
          <w:rFonts w:ascii="Times New Roman" w:hAnsi="Times New Roman"/>
        </w:rPr>
        <w:t>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w:t>
      </w:r>
      <w:r>
        <w:rPr>
          <w:rFonts w:ascii="Times New Roman" w:hAnsi="Times New Roman"/>
        </w:rPr>
        <w:t>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w:t>
      </w:r>
      <w:r>
        <w:rPr>
          <w:rFonts w:ascii="Times New Roman" w:hAnsi="Times New Roman"/>
        </w:rPr>
        <w:t>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w:t>
      </w:r>
      <w:r>
        <w:rPr>
          <w:rFonts w:ascii="Times New Roman" w:hAnsi="Times New Roman"/>
        </w:rPr>
        <w:t>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w:t>
      </w:r>
      <w:r>
        <w:rPr>
          <w:rFonts w:ascii="Times New Roman" w:hAnsi="Times New Roman"/>
        </w:rPr>
        <w:t>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w:t>
      </w:r>
      <w:r>
        <w:rPr>
          <w:rFonts w:ascii="Times New Roman" w:hAnsi="Times New Roman"/>
        </w:rPr>
        <w:t>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w:t>
      </w:r>
      <w:r>
        <w:rPr>
          <w:rFonts w:ascii="Times New Roman" w:hAnsi="Times New Roman"/>
        </w:rPr>
        <w:t xml:space="preserve">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6B7347CB" w14:textId="77777777" w:rsidR="00C26DC7" w:rsidRDefault="00E35272">
      <w:r>
        <w:rPr>
          <w:b/>
          <w:sz w:val="32"/>
        </w:rPr>
        <w:t xml:space="preserve">Written Offer </w:t>
      </w:r>
      <w:r>
        <w:rPr>
          <w:b/>
          <w:sz w:val="18"/>
        </w:rPr>
        <w:t xml:space="preserve"> </w:t>
      </w:r>
    </w:p>
    <w:p w14:paraId="4096184E" w14:textId="77777777" w:rsidR="00C26DC7" w:rsidRDefault="00E35272">
      <w:pPr>
        <w:jc w:val="both"/>
        <w:rPr>
          <w:rFonts w:cs="Arial"/>
        </w:rPr>
      </w:pPr>
      <w:r>
        <w:t xml:space="preserve">This </w:t>
      </w:r>
      <w:proofErr w:type="spellStart"/>
      <w:r>
        <w:t>openEuler</w:t>
      </w:r>
      <w:proofErr w:type="spellEnd"/>
      <w:r>
        <w:t xml:space="preserve"> distribution may contain certain softwa</w:t>
      </w:r>
      <w:r>
        <w:t xml:space="preserve">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w:t>
      </w:r>
      <w:r>
        <w:t xml:space="preserve">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592F2EFE" w14:textId="77777777" w:rsidR="00C26DC7" w:rsidRDefault="00E35272">
      <w:pPr>
        <w:jc w:val="both"/>
        <w:rPr>
          <w:rFonts w:cs="Arial"/>
          <w:color w:val="000000"/>
        </w:rPr>
      </w:pPr>
      <w:r>
        <w:rPr>
          <w:rFonts w:cs="Arial"/>
        </w:rPr>
        <w:t>This offe</w:t>
      </w:r>
      <w:r>
        <w:rPr>
          <w:rFonts w:cs="Arial"/>
        </w:rPr>
        <w:t>r is valid to anyone in receipt of this information.</w:t>
      </w:r>
    </w:p>
    <w:p w14:paraId="022AAB22" w14:textId="77777777" w:rsidR="00C26DC7" w:rsidRDefault="00E35272">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C26DC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20068" w14:textId="77777777" w:rsidR="00E35272" w:rsidRDefault="00E35272">
      <w:pPr>
        <w:spacing w:line="240" w:lineRule="auto"/>
      </w:pPr>
      <w:r>
        <w:separator/>
      </w:r>
    </w:p>
  </w:endnote>
  <w:endnote w:type="continuationSeparator" w:id="0">
    <w:p w14:paraId="1A39AEDE" w14:textId="77777777" w:rsidR="00E35272" w:rsidRDefault="00E35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26DC7" w14:paraId="78F5229D" w14:textId="77777777">
      <w:tc>
        <w:tcPr>
          <w:tcW w:w="1542" w:type="pct"/>
        </w:tcPr>
        <w:p w14:paraId="0E35E275" w14:textId="77777777" w:rsidR="00C26DC7" w:rsidRDefault="00E35272">
          <w:pPr>
            <w:pStyle w:val="aa"/>
          </w:pPr>
          <w:r>
            <w:fldChar w:fldCharType="begin"/>
          </w:r>
          <w:r>
            <w:instrText xml:space="preserve"> DATE \@ "yyyy-MM-dd" </w:instrText>
          </w:r>
          <w:r>
            <w:fldChar w:fldCharType="separate"/>
          </w:r>
          <w:r w:rsidR="0071448A">
            <w:rPr>
              <w:noProof/>
            </w:rPr>
            <w:t>2025-03-18</w:t>
          </w:r>
          <w:r>
            <w:fldChar w:fldCharType="end"/>
          </w:r>
        </w:p>
      </w:tc>
      <w:tc>
        <w:tcPr>
          <w:tcW w:w="1853" w:type="pct"/>
        </w:tcPr>
        <w:p w14:paraId="443D5169" w14:textId="77777777" w:rsidR="00C26DC7" w:rsidRDefault="00C26DC7">
          <w:pPr>
            <w:pStyle w:val="aa"/>
          </w:pPr>
        </w:p>
      </w:tc>
      <w:tc>
        <w:tcPr>
          <w:tcW w:w="1605" w:type="pct"/>
        </w:tcPr>
        <w:p w14:paraId="7F68F7BE" w14:textId="77777777" w:rsidR="00C26DC7" w:rsidRDefault="00E3527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3DE522" w14:textId="77777777" w:rsidR="00C26DC7" w:rsidRDefault="00C26D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45B4B" w14:textId="77777777" w:rsidR="00E35272" w:rsidRDefault="00E35272">
      <w:r>
        <w:separator/>
      </w:r>
    </w:p>
  </w:footnote>
  <w:footnote w:type="continuationSeparator" w:id="0">
    <w:p w14:paraId="15BA860D" w14:textId="77777777" w:rsidR="00E35272" w:rsidRDefault="00E35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26DC7" w14:paraId="0145BBC3" w14:textId="77777777">
      <w:trPr>
        <w:cantSplit/>
        <w:trHeight w:hRule="exact" w:val="777"/>
      </w:trPr>
      <w:tc>
        <w:tcPr>
          <w:tcW w:w="492" w:type="pct"/>
          <w:tcBorders>
            <w:bottom w:val="single" w:sz="6" w:space="0" w:color="auto"/>
          </w:tcBorders>
        </w:tcPr>
        <w:p w14:paraId="291D53F5" w14:textId="77777777" w:rsidR="00C26DC7" w:rsidRDefault="00C26DC7"/>
      </w:tc>
      <w:tc>
        <w:tcPr>
          <w:tcW w:w="3283" w:type="pct"/>
          <w:tcBorders>
            <w:bottom w:val="single" w:sz="6" w:space="0" w:color="auto"/>
          </w:tcBorders>
          <w:vAlign w:val="bottom"/>
        </w:tcPr>
        <w:p w14:paraId="652AACAD" w14:textId="77777777" w:rsidR="00C26DC7" w:rsidRDefault="00E3527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12F5E69" w14:textId="77777777" w:rsidR="00C26DC7" w:rsidRDefault="00C26DC7">
          <w:pPr>
            <w:pStyle w:val="ab"/>
            <w:ind w:firstLine="33"/>
          </w:pPr>
        </w:p>
      </w:tc>
    </w:tr>
  </w:tbl>
  <w:p w14:paraId="6B40E49B" w14:textId="77777777" w:rsidR="00C26DC7" w:rsidRDefault="00C26DC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448A"/>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26DC7"/>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5272"/>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735C9"/>
  <w15:docId w15:val="{8781FD35-9BAE-4711-8425-C186FD0B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4568</Words>
  <Characters>26040</Characters>
  <Application>Microsoft Office Word</Application>
  <DocSecurity>0</DocSecurity>
  <Lines>217</Lines>
  <Paragraphs>61</Paragraphs>
  <ScaleCrop>false</ScaleCrop>
  <Company>Huawei Technologies Co.,Ltd.</Company>
  <LinksUpToDate>false</LinksUpToDate>
  <CharactersWithSpaces>30547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