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batik 1.17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bottom=Copyright &amp;169; 2001-2002 Apache Software Foundation. All Rights Reserved.&gt;</w:t>
        <w:br/>
        <w:t>Copyright (c) 2005 World Wide Web Consortium,</w:t>
        <w:br/>
        <w:t>Copyright (c) 1999-2002 The Apache Software Foundation.  All rights reserved.</w:t>
        <w:br/>
        <w:t>originally based on software copyright (c) 1999, Sun Microsystems, Inc.,</w:t>
        <w:br/>
        <w:t>- software copyright (c) 2001-2002, Sun Microsystems., http:www.sun.com.</w:t>
        <w:br/>
        <w:t>&lt;string&gt;Copyright © ${year} Apache Software Foundation. All Rights Reserved.&lt;/string&gt;</w:t>
        <w:br/>
        <w:t>Copyright 1999-2006 The Apache Software Foundation</w:t>
        <w:br/>
        <w:t>[1] http://www.w3.org/Consortium/Legal/2002/copyright-software-20021231</w:t>
        <w:br/>
        <w:t>Copyright 2006-2023 The Apache Software Foundation</w:t>
        <w:br/>
        <w:t>- software copyright (c) 1999-2002, Lotus Development Corporation., http:www.lotus.com.</w:t>
        <w:br/>
        <w:t>http:www.w3.org/Consortium/Legal/2002/copyright-software-20021231</w:t>
        <w:br/>
        <w:t>Copyright (c) 2006 World Wide Web Consortium,</w:t>
        <w:br/>
        <w:t>- software copyright (c) 2003, IBM Corporation., http:www.ibm.com.</w:t>
        <w:br/>
        <w:t>bottom=Copyright &amp;#169; ${year} &lt;a href=http:www.apache.org/&gt;Apache Software Foundation&lt;/a&gt;. All Rights Reserved.</w:t>
        <w:br/>
        <w:t>Copyright 2010-2015 the V8 project authors. All rights reserved.</w:t>
        <w:br/>
        <w:t>Copyright 1999-2023 The Apache Software Foundation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 and W3C and MPL-1.1 and GPL-2.0-or-later and Apache-1.1</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(3)WH0FsQlS9QRwLCs9ODRAL0XmPiWZYm1X7TId6JtRsksCZrlTJJj2FzxOG2jge0SL3zgbvgfZ
1pf5POEKdr3yssKYFBy6gvBESkuT0GMJ6RxIrFQ2B/Z77U3IPrdKCO6eMXtfqkJ/MkXRgAji
LFBx/5DGMMEMr8p5m5Ay0SscP9vOTjjEn5rk1dbd03iuvnIuQYm5u1ZIEOQ/C2PHcXczLZ0Z
F2eo7sRrXVY7vk+MP8</vt:lpwstr>
  </property>
  <property fmtid="{D5CDD505-2E9C-101B-9397-08002B2CF9AE}" pid="11" name="_2015_ms_pID_7253431">
    <vt:lpwstr>5T3GXhLq/hks7l1ZVoOd1LT2HVCKA40XSWMc1PWhsZerDb1xUlABi7
D0iYi8qq97epOAlbSIfQAXucDwbSEsciiRgQiEVQUO+2T7r2tOtSWKHa+Y95sDr2tmSJ8hWE
iPpVjobz0yK+3zVaKqQICBFtb6fYFpqwiAGvL8Zy4LoqflRrPeeYogAMo7IWjY9/PZyfFM++
yyDx8JlPD1c/K0BzobJSLG9I5i6FdKyVte2Q</vt:lpwstr>
  </property>
  <property fmtid="{D5CDD505-2E9C-101B-9397-08002B2CF9AE}" pid="12" name="_2015_ms_pID_7253432">
    <vt:lpwstr>Nlugmux48Ov8eumkU7IpOc3aEOc8gnHe9WzO
Np1inVr9Zxe9D9H1B6Tb5ApmfZ9rlNpIwBNRXoiNiJTWGdv57Is=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